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E2F" w:rsidRPr="000A369A" w:rsidRDefault="00254E2F" w:rsidP="000A369A">
      <w:pPr>
        <w:pStyle w:val="Heading1"/>
      </w:pPr>
      <w:bookmarkStart w:id="0" w:name="_Toc383160134"/>
      <w:r w:rsidRPr="000A369A">
        <w:t>REMOVE AND REPLACE ANCHOR BOLTS</w:t>
      </w:r>
      <w:bookmarkEnd w:id="0"/>
    </w:p>
    <w:p w:rsidR="00DB5D5D" w:rsidRDefault="00B55C69" w:rsidP="00DB5D5D">
      <w:pPr>
        <w:autoSpaceDE w:val="0"/>
        <w:autoSpaceDN w:val="0"/>
        <w:adjustRightInd w:val="0"/>
        <w:rPr>
          <w:rFonts w:ascii="ArialMT" w:hAnsi="ArialMT" w:cs="Arial"/>
          <w:bCs/>
        </w:rPr>
      </w:pPr>
      <w:r>
        <w:rPr>
          <w:rFonts w:ascii="ArialMT" w:hAnsi="ArialMT" w:cs="Arial"/>
          <w:bCs/>
        </w:rPr>
        <w:t>Effective: January 1, 2014</w:t>
      </w:r>
    </w:p>
    <w:p w:rsidR="00DB5D5D" w:rsidRDefault="00DB5D5D" w:rsidP="00DB5D5D">
      <w:pPr>
        <w:autoSpaceDE w:val="0"/>
        <w:autoSpaceDN w:val="0"/>
        <w:adjustRightInd w:val="0"/>
        <w:rPr>
          <w:rFonts w:ascii="ArialMT" w:hAnsi="ArialMT" w:cs="Arial"/>
          <w:bCs/>
        </w:rPr>
      </w:pPr>
      <w:r>
        <w:rPr>
          <w:rFonts w:ascii="ArialMT" w:hAnsi="ArialMT" w:cs="Arial"/>
          <w:bCs/>
        </w:rPr>
        <w:t xml:space="preserve">Revised: </w:t>
      </w:r>
      <w:r w:rsidR="00CE6839">
        <w:rPr>
          <w:rFonts w:ascii="ArialMT" w:hAnsi="ArialMT" w:cs="Arial"/>
          <w:bCs/>
        </w:rPr>
        <w:t>July</w:t>
      </w:r>
      <w:r w:rsidR="006C5442">
        <w:rPr>
          <w:rFonts w:ascii="ArialMT" w:hAnsi="ArialMT" w:cs="Arial"/>
          <w:bCs/>
        </w:rPr>
        <w:t xml:space="preserve"> 1</w:t>
      </w:r>
      <w:r>
        <w:rPr>
          <w:rFonts w:ascii="ArialMT" w:hAnsi="ArialMT" w:cs="Arial"/>
          <w:bCs/>
        </w:rPr>
        <w:t>, 2015</w:t>
      </w:r>
    </w:p>
    <w:p w:rsidR="006C5442" w:rsidRDefault="006C5442" w:rsidP="00DB5D5D">
      <w:pPr>
        <w:autoSpaceDE w:val="0"/>
        <w:autoSpaceDN w:val="0"/>
        <w:adjustRightInd w:val="0"/>
        <w:rPr>
          <w:rFonts w:ascii="ArialMT" w:hAnsi="ArialMT" w:cs="Arial"/>
          <w:bCs/>
        </w:rPr>
      </w:pPr>
      <w:r>
        <w:rPr>
          <w:rFonts w:ascii="ArialMT" w:hAnsi="ArialMT" w:cs="Arial"/>
          <w:bCs/>
        </w:rPr>
        <w:t>878.02TS</w:t>
      </w:r>
    </w:p>
    <w:p w:rsidR="00254E2F" w:rsidRPr="006608D6" w:rsidRDefault="00254E2F" w:rsidP="00254E2F">
      <w:pPr>
        <w:rPr>
          <w:rFonts w:cs="Arial"/>
          <w:szCs w:val="22"/>
        </w:rPr>
      </w:pPr>
    </w:p>
    <w:p w:rsidR="00254E2F" w:rsidRPr="006608D6" w:rsidRDefault="00254E2F" w:rsidP="00254E2F">
      <w:pPr>
        <w:rPr>
          <w:rFonts w:cs="Arial"/>
          <w:szCs w:val="22"/>
        </w:rPr>
      </w:pPr>
      <w:r w:rsidRPr="006608D6">
        <w:rPr>
          <w:rFonts w:cs="Arial"/>
          <w:szCs w:val="22"/>
        </w:rPr>
        <w:t>This item shall consist of</w:t>
      </w:r>
      <w:r>
        <w:rPr>
          <w:rFonts w:cs="Arial"/>
          <w:szCs w:val="22"/>
        </w:rPr>
        <w:t xml:space="preserve"> replacing anchor rods at existing concrete foundations for traffic signal posts.  </w:t>
      </w:r>
      <w:r w:rsidRPr="007A3CA5">
        <w:rPr>
          <w:rFonts w:cs="Arial"/>
          <w:szCs w:val="22"/>
        </w:rPr>
        <w:t>A</w:t>
      </w:r>
      <w:r>
        <w:rPr>
          <w:rFonts w:cs="Arial"/>
          <w:szCs w:val="22"/>
        </w:rPr>
        <w:t xml:space="preserve">t locations specified on the plans for new traffic signal post installation, the </w:t>
      </w:r>
      <w:r w:rsidRPr="007A3CA5">
        <w:rPr>
          <w:rFonts w:cs="Arial"/>
          <w:szCs w:val="22"/>
        </w:rPr>
        <w:t>C</w:t>
      </w:r>
      <w:r>
        <w:rPr>
          <w:rFonts w:cs="Arial"/>
          <w:szCs w:val="22"/>
        </w:rPr>
        <w:t>ontractor shall inspect the existing post foundations prior to removing the existing traffic signal post.  The Contractor shall verify that the pattern, spacing, and condition of the existing anchor bolts are acceptable for reuse with a new post.</w:t>
      </w:r>
      <w:r w:rsidRPr="007A3CA5">
        <w:rPr>
          <w:rFonts w:cs="Arial"/>
          <w:szCs w:val="22"/>
        </w:rPr>
        <w:t xml:space="preserve">  </w:t>
      </w:r>
      <w:r>
        <w:rPr>
          <w:rFonts w:cs="Arial"/>
          <w:szCs w:val="22"/>
        </w:rPr>
        <w:t>The Contractor shall replace unacceptable anchor bolts as approved by the Engineer.</w:t>
      </w:r>
    </w:p>
    <w:p w:rsidR="00254E2F" w:rsidRPr="006608D6" w:rsidRDefault="00254E2F" w:rsidP="00254E2F">
      <w:pPr>
        <w:rPr>
          <w:rFonts w:cs="Arial"/>
          <w:szCs w:val="22"/>
        </w:rPr>
      </w:pPr>
    </w:p>
    <w:p w:rsidR="00254E2F" w:rsidRPr="006608D6" w:rsidRDefault="00254E2F" w:rsidP="00254E2F">
      <w:pPr>
        <w:rPr>
          <w:rFonts w:cs="Arial"/>
          <w:szCs w:val="22"/>
        </w:rPr>
      </w:pPr>
      <w:r>
        <w:rPr>
          <w:rFonts w:cs="Arial"/>
          <w:szCs w:val="22"/>
        </w:rPr>
        <w:t>Anchor bolts</w:t>
      </w:r>
      <w:r w:rsidRPr="006608D6">
        <w:rPr>
          <w:rFonts w:cs="Arial"/>
          <w:szCs w:val="22"/>
        </w:rPr>
        <w:t xml:space="preserve"> shall be according to Article 1</w:t>
      </w:r>
      <w:r>
        <w:rPr>
          <w:rFonts w:cs="Arial"/>
          <w:szCs w:val="22"/>
        </w:rPr>
        <w:t>006.09</w:t>
      </w:r>
      <w:r w:rsidRPr="007E62B8">
        <w:t xml:space="preserve"> </w:t>
      </w:r>
      <w:r>
        <w:rPr>
          <w:rFonts w:cs="Arial"/>
          <w:szCs w:val="22"/>
        </w:rPr>
        <w:t>and</w:t>
      </w:r>
      <w:r w:rsidRPr="007E62B8">
        <w:rPr>
          <w:rFonts w:cs="Arial"/>
          <w:szCs w:val="22"/>
        </w:rPr>
        <w:t xml:space="preserve"> </w:t>
      </w:r>
      <w:r>
        <w:rPr>
          <w:rFonts w:cs="Arial"/>
          <w:szCs w:val="22"/>
        </w:rPr>
        <w:t xml:space="preserve">shall be </w:t>
      </w:r>
      <w:r w:rsidRPr="007E62B8">
        <w:rPr>
          <w:rFonts w:cs="Arial"/>
          <w:szCs w:val="22"/>
        </w:rPr>
        <w:t>hot dipped galvanized</w:t>
      </w:r>
      <w:r>
        <w:rPr>
          <w:rFonts w:cs="Arial"/>
          <w:szCs w:val="22"/>
        </w:rPr>
        <w:t>.</w:t>
      </w:r>
    </w:p>
    <w:p w:rsidR="00254E2F" w:rsidRPr="006608D6" w:rsidRDefault="00254E2F" w:rsidP="00254E2F">
      <w:pPr>
        <w:rPr>
          <w:rFonts w:cs="Arial"/>
          <w:szCs w:val="22"/>
        </w:rPr>
      </w:pPr>
    </w:p>
    <w:p w:rsidR="00254E2F" w:rsidRPr="006608D6" w:rsidRDefault="00254E2F" w:rsidP="00254E2F">
      <w:pPr>
        <w:rPr>
          <w:rFonts w:cs="Arial"/>
          <w:szCs w:val="22"/>
          <w:u w:val="single"/>
        </w:rPr>
      </w:pPr>
      <w:r w:rsidRPr="006608D6">
        <w:rPr>
          <w:rFonts w:cs="Arial"/>
          <w:szCs w:val="22"/>
          <w:u w:val="single"/>
        </w:rPr>
        <w:t>Installation.</w:t>
      </w:r>
    </w:p>
    <w:p w:rsidR="00254E2F" w:rsidRDefault="00254E2F" w:rsidP="00254E2F">
      <w:pPr>
        <w:rPr>
          <w:rFonts w:cs="Arial"/>
          <w:szCs w:val="22"/>
        </w:rPr>
      </w:pPr>
      <w:r>
        <w:rPr>
          <w:rFonts w:cs="Arial"/>
          <w:szCs w:val="22"/>
        </w:rPr>
        <w:t>Existing anchor bolts shall be cut flush with the top of concrete foundation.</w:t>
      </w:r>
    </w:p>
    <w:p w:rsidR="00254E2F" w:rsidRDefault="00254E2F" w:rsidP="00254E2F">
      <w:pPr>
        <w:rPr>
          <w:rFonts w:cs="Arial"/>
          <w:szCs w:val="22"/>
        </w:rPr>
      </w:pPr>
    </w:p>
    <w:p w:rsidR="00254E2F" w:rsidRDefault="00254E2F" w:rsidP="00254E2F">
      <w:pPr>
        <w:rPr>
          <w:rFonts w:cs="Arial"/>
          <w:szCs w:val="22"/>
        </w:rPr>
      </w:pPr>
      <w:r>
        <w:rPr>
          <w:rFonts w:cs="Arial"/>
          <w:szCs w:val="22"/>
        </w:rPr>
        <w:t>The bolt circle of the new anchor bolts shall be rotated a minimum of 2.5-inches away from the existing anchor bolts.  New anchor bolts shall be ¾-inch diameter with minimum 9-inch embedment into the existing concrete foundation and 3-inch threaded length above the top of foundation.  New anchor bolts shall be installed using a HIT-RE 500 exposed adhesive anchoring system.</w:t>
      </w:r>
    </w:p>
    <w:p w:rsidR="00254E2F" w:rsidRPr="006608D6" w:rsidRDefault="00254E2F" w:rsidP="00254E2F">
      <w:pPr>
        <w:rPr>
          <w:rFonts w:cs="Arial"/>
          <w:szCs w:val="22"/>
        </w:rPr>
      </w:pPr>
    </w:p>
    <w:p w:rsidR="000A369A" w:rsidRDefault="00254E2F" w:rsidP="00254E2F">
      <w:pPr>
        <w:tabs>
          <w:tab w:val="left" w:pos="720"/>
          <w:tab w:val="left" w:pos="4896"/>
        </w:tabs>
        <w:spacing w:line="-240" w:lineRule="auto"/>
        <w:rPr>
          <w:rFonts w:cs="Arial"/>
          <w:szCs w:val="22"/>
        </w:rPr>
      </w:pPr>
      <w:proofErr w:type="gramStart"/>
      <w:r>
        <w:rPr>
          <w:rFonts w:cs="Arial"/>
          <w:szCs w:val="22"/>
          <w:u w:val="single"/>
        </w:rPr>
        <w:t>Method of Measurement</w:t>
      </w:r>
      <w:r w:rsidRPr="006608D6">
        <w:rPr>
          <w:rFonts w:cs="Arial"/>
          <w:szCs w:val="22"/>
          <w:u w:val="single"/>
        </w:rPr>
        <w:t>.</w:t>
      </w:r>
      <w:proofErr w:type="gramEnd"/>
    </w:p>
    <w:p w:rsidR="00254E2F" w:rsidRDefault="00254E2F" w:rsidP="00254E2F">
      <w:pPr>
        <w:tabs>
          <w:tab w:val="left" w:pos="720"/>
          <w:tab w:val="left" w:pos="4896"/>
        </w:tabs>
        <w:spacing w:line="-240" w:lineRule="auto"/>
        <w:rPr>
          <w:rFonts w:cs="Arial"/>
          <w:szCs w:val="22"/>
        </w:rPr>
      </w:pPr>
      <w:r w:rsidRPr="006608D6">
        <w:rPr>
          <w:rFonts w:cs="Arial"/>
          <w:szCs w:val="22"/>
        </w:rPr>
        <w:t>Th</w:t>
      </w:r>
      <w:r>
        <w:rPr>
          <w:rFonts w:cs="Arial"/>
          <w:szCs w:val="22"/>
        </w:rPr>
        <w:t>e removal and replacement of anchor bolts will be measured for payment as per each foundation requiring anchor bolt replacement.  This shall include all anchor bolts replaced, labor, equipment, and materials required for replacing anchor bolts at an existing foundation as specified herein.</w:t>
      </w:r>
    </w:p>
    <w:p w:rsidR="00254E2F" w:rsidRPr="007E62B8" w:rsidRDefault="00254E2F" w:rsidP="00254E2F">
      <w:pPr>
        <w:tabs>
          <w:tab w:val="left" w:pos="720"/>
          <w:tab w:val="left" w:pos="4896"/>
        </w:tabs>
        <w:spacing w:line="-240" w:lineRule="auto"/>
        <w:rPr>
          <w:rFonts w:cs="Arial"/>
          <w:szCs w:val="22"/>
        </w:rPr>
      </w:pPr>
    </w:p>
    <w:p w:rsidR="000A369A" w:rsidRDefault="00254E2F" w:rsidP="00254E2F">
      <w:pPr>
        <w:rPr>
          <w:rFonts w:cs="Arial"/>
          <w:szCs w:val="22"/>
        </w:rPr>
      </w:pPr>
      <w:proofErr w:type="gramStart"/>
      <w:r w:rsidRPr="006608D6">
        <w:rPr>
          <w:rFonts w:cs="Arial"/>
          <w:szCs w:val="22"/>
          <w:u w:val="single"/>
        </w:rPr>
        <w:t>Basis of Payment.</w:t>
      </w:r>
      <w:proofErr w:type="gramEnd"/>
    </w:p>
    <w:p w:rsidR="0042403B" w:rsidRDefault="00254E2F" w:rsidP="00254E2F">
      <w:r w:rsidRPr="006608D6">
        <w:rPr>
          <w:rFonts w:cs="Arial"/>
          <w:szCs w:val="22"/>
        </w:rPr>
        <w:t xml:space="preserve">This item will be paid for at the contract unit price each for </w:t>
      </w:r>
      <w:r>
        <w:rPr>
          <w:rFonts w:cs="Arial"/>
          <w:szCs w:val="22"/>
        </w:rPr>
        <w:t>REMOVE AND REPLACE ANCHOR BOLTS.</w:t>
      </w:r>
      <w:bookmarkStart w:id="1" w:name="_GoBack"/>
      <w:bookmarkEnd w:id="1"/>
    </w:p>
    <w:sectPr w:rsidR="0042403B" w:rsidSect="000A369A">
      <w:footerReference w:type="default" r:id="rId7"/>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D32" w:rsidRDefault="00555D32" w:rsidP="00555D32">
      <w:r>
        <w:separator/>
      </w:r>
    </w:p>
  </w:endnote>
  <w:endnote w:type="continuationSeparator" w:id="0">
    <w:p w:rsidR="00555D32" w:rsidRDefault="00555D32" w:rsidP="0055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D32" w:rsidRPr="00555D32" w:rsidRDefault="00555D32" w:rsidP="00555D32">
    <w:pPr>
      <w:pStyle w:val="Footer"/>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D32" w:rsidRDefault="00555D32" w:rsidP="00555D32">
      <w:r>
        <w:separator/>
      </w:r>
    </w:p>
  </w:footnote>
  <w:footnote w:type="continuationSeparator" w:id="0">
    <w:p w:rsidR="00555D32" w:rsidRDefault="00555D32" w:rsidP="00555D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E2F"/>
    <w:rsid w:val="000A269A"/>
    <w:rsid w:val="000A369A"/>
    <w:rsid w:val="001804FC"/>
    <w:rsid w:val="00254E2F"/>
    <w:rsid w:val="0042403B"/>
    <w:rsid w:val="00555D32"/>
    <w:rsid w:val="006C5442"/>
    <w:rsid w:val="008F31CF"/>
    <w:rsid w:val="00B55C69"/>
    <w:rsid w:val="00C92F17"/>
    <w:rsid w:val="00CE6839"/>
    <w:rsid w:val="00DB5D5D"/>
    <w:rsid w:val="00E12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69A"/>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0A369A"/>
    <w:pPr>
      <w:keepNext/>
      <w:jc w:val="left"/>
      <w:outlineLvl w:val="0"/>
    </w:pPr>
    <w:rPr>
      <w:rFonts w:cs="Arial"/>
      <w:b/>
      <w:caps/>
      <w:kern w:val="28"/>
      <w:szCs w:val="22"/>
    </w:rPr>
  </w:style>
  <w:style w:type="paragraph" w:styleId="Heading2">
    <w:name w:val="heading 2"/>
    <w:basedOn w:val="Normal"/>
    <w:next w:val="Normal"/>
    <w:link w:val="Heading2Char"/>
    <w:autoRedefine/>
    <w:qFormat/>
    <w:rsid w:val="000A369A"/>
    <w:pPr>
      <w:keepNext/>
      <w:outlineLvl w:val="1"/>
    </w:pPr>
    <w:rPr>
      <w:b/>
      <w:caps/>
    </w:rPr>
  </w:style>
  <w:style w:type="paragraph" w:styleId="Heading3">
    <w:name w:val="heading 3"/>
    <w:basedOn w:val="Normal"/>
    <w:next w:val="Normal"/>
    <w:link w:val="Heading3Char"/>
    <w:qFormat/>
    <w:rsid w:val="000A369A"/>
    <w:pPr>
      <w:keepNext/>
      <w:jc w:val="center"/>
      <w:outlineLvl w:val="2"/>
    </w:pPr>
    <w:rPr>
      <w:caps/>
      <w:sz w:val="24"/>
    </w:rPr>
  </w:style>
  <w:style w:type="paragraph" w:styleId="Heading4">
    <w:name w:val="heading 4"/>
    <w:basedOn w:val="Normal"/>
    <w:next w:val="Normal"/>
    <w:link w:val="Heading4Char"/>
    <w:qFormat/>
    <w:rsid w:val="000A369A"/>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9A"/>
    <w:rPr>
      <w:rFonts w:ascii="Arial" w:eastAsia="Times New Roman" w:hAnsi="Arial" w:cs="Arial"/>
      <w:b/>
      <w:caps/>
      <w:kern w:val="28"/>
    </w:rPr>
  </w:style>
  <w:style w:type="character" w:customStyle="1" w:styleId="Heading2Char">
    <w:name w:val="Heading 2 Char"/>
    <w:basedOn w:val="DefaultParagraphFont"/>
    <w:link w:val="Heading2"/>
    <w:rsid w:val="000A369A"/>
    <w:rPr>
      <w:rFonts w:ascii="Arial" w:eastAsia="Times New Roman" w:hAnsi="Arial" w:cs="Times New Roman"/>
      <w:b/>
      <w:caps/>
      <w:szCs w:val="20"/>
    </w:rPr>
  </w:style>
  <w:style w:type="character" w:customStyle="1" w:styleId="Heading3Char">
    <w:name w:val="Heading 3 Char"/>
    <w:basedOn w:val="DefaultParagraphFont"/>
    <w:link w:val="Heading3"/>
    <w:rsid w:val="000A369A"/>
    <w:rPr>
      <w:rFonts w:ascii="Arial" w:eastAsia="Times New Roman" w:hAnsi="Arial" w:cs="Times New Roman"/>
      <w:caps/>
      <w:sz w:val="24"/>
      <w:szCs w:val="20"/>
    </w:rPr>
  </w:style>
  <w:style w:type="character" w:customStyle="1" w:styleId="Heading4Char">
    <w:name w:val="Heading 4 Char"/>
    <w:basedOn w:val="DefaultParagraphFont"/>
    <w:link w:val="Heading4"/>
    <w:rsid w:val="000A369A"/>
    <w:rPr>
      <w:rFonts w:ascii="Arial" w:eastAsia="Times New Roman" w:hAnsi="Arial" w:cs="Times New Roman"/>
      <w:b/>
      <w:szCs w:val="20"/>
    </w:rPr>
  </w:style>
  <w:style w:type="paragraph" w:styleId="Footer">
    <w:name w:val="footer"/>
    <w:basedOn w:val="Normal"/>
    <w:link w:val="FooterChar"/>
    <w:semiHidden/>
    <w:rsid w:val="000A369A"/>
    <w:pPr>
      <w:tabs>
        <w:tab w:val="center" w:pos="4320"/>
        <w:tab w:val="right" w:pos="8640"/>
      </w:tabs>
    </w:pPr>
  </w:style>
  <w:style w:type="character" w:customStyle="1" w:styleId="FooterChar">
    <w:name w:val="Footer Char"/>
    <w:basedOn w:val="DefaultParagraphFont"/>
    <w:link w:val="Footer"/>
    <w:semiHidden/>
    <w:rsid w:val="000A369A"/>
    <w:rPr>
      <w:rFonts w:ascii="Arial" w:eastAsia="Times New Roman" w:hAnsi="Arial" w:cs="Times New Roman"/>
      <w:szCs w:val="20"/>
    </w:rPr>
  </w:style>
  <w:style w:type="paragraph" w:styleId="Header">
    <w:name w:val="header"/>
    <w:basedOn w:val="Normal"/>
    <w:link w:val="HeaderChar"/>
    <w:semiHidden/>
    <w:rsid w:val="000A369A"/>
    <w:pPr>
      <w:tabs>
        <w:tab w:val="center" w:pos="4320"/>
        <w:tab w:val="right" w:pos="8640"/>
      </w:tabs>
    </w:pPr>
  </w:style>
  <w:style w:type="character" w:customStyle="1" w:styleId="HeaderChar">
    <w:name w:val="Header Char"/>
    <w:basedOn w:val="DefaultParagraphFont"/>
    <w:link w:val="Header"/>
    <w:semiHidden/>
    <w:rsid w:val="000A369A"/>
    <w:rPr>
      <w:rFonts w:ascii="Arial" w:eastAsia="Times New Roman" w:hAnsi="Arial" w:cs="Times New Roman"/>
      <w:szCs w:val="20"/>
    </w:rPr>
  </w:style>
  <w:style w:type="paragraph" w:styleId="TOC1">
    <w:name w:val="toc 1"/>
    <w:basedOn w:val="Normal"/>
    <w:next w:val="Normal"/>
    <w:semiHidden/>
    <w:rsid w:val="000A369A"/>
    <w:pPr>
      <w:tabs>
        <w:tab w:val="right" w:leader="dot" w:pos="9360"/>
      </w:tabs>
      <w:spacing w:after="240"/>
    </w:pPr>
    <w:rPr>
      <w:caps/>
    </w:rPr>
  </w:style>
  <w:style w:type="paragraph" w:styleId="TOC2">
    <w:name w:val="toc 2"/>
    <w:basedOn w:val="Normal"/>
    <w:next w:val="Normal"/>
    <w:semiHidden/>
    <w:rsid w:val="000A369A"/>
    <w:pPr>
      <w:tabs>
        <w:tab w:val="right" w:leader="dot" w:pos="9360"/>
      </w:tabs>
      <w:spacing w:after="240"/>
    </w:pPr>
    <w:rPr>
      <w:caps/>
    </w:rPr>
  </w:style>
  <w:style w:type="paragraph" w:styleId="BalloonText">
    <w:name w:val="Balloon Text"/>
    <w:basedOn w:val="Normal"/>
    <w:link w:val="BalloonTextChar"/>
    <w:uiPriority w:val="99"/>
    <w:semiHidden/>
    <w:unhideWhenUsed/>
    <w:rsid w:val="008F31CF"/>
    <w:rPr>
      <w:rFonts w:ascii="Tahoma" w:hAnsi="Tahoma" w:cs="Tahoma"/>
      <w:sz w:val="16"/>
      <w:szCs w:val="16"/>
    </w:rPr>
  </w:style>
  <w:style w:type="character" w:customStyle="1" w:styleId="BalloonTextChar">
    <w:name w:val="Balloon Text Char"/>
    <w:basedOn w:val="DefaultParagraphFont"/>
    <w:link w:val="BalloonText"/>
    <w:uiPriority w:val="99"/>
    <w:semiHidden/>
    <w:rsid w:val="008F31C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69A"/>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0A369A"/>
    <w:pPr>
      <w:keepNext/>
      <w:jc w:val="left"/>
      <w:outlineLvl w:val="0"/>
    </w:pPr>
    <w:rPr>
      <w:rFonts w:cs="Arial"/>
      <w:b/>
      <w:caps/>
      <w:kern w:val="28"/>
      <w:szCs w:val="22"/>
    </w:rPr>
  </w:style>
  <w:style w:type="paragraph" w:styleId="Heading2">
    <w:name w:val="heading 2"/>
    <w:basedOn w:val="Normal"/>
    <w:next w:val="Normal"/>
    <w:link w:val="Heading2Char"/>
    <w:autoRedefine/>
    <w:qFormat/>
    <w:rsid w:val="000A369A"/>
    <w:pPr>
      <w:keepNext/>
      <w:outlineLvl w:val="1"/>
    </w:pPr>
    <w:rPr>
      <w:b/>
      <w:caps/>
    </w:rPr>
  </w:style>
  <w:style w:type="paragraph" w:styleId="Heading3">
    <w:name w:val="heading 3"/>
    <w:basedOn w:val="Normal"/>
    <w:next w:val="Normal"/>
    <w:link w:val="Heading3Char"/>
    <w:qFormat/>
    <w:rsid w:val="000A369A"/>
    <w:pPr>
      <w:keepNext/>
      <w:jc w:val="center"/>
      <w:outlineLvl w:val="2"/>
    </w:pPr>
    <w:rPr>
      <w:caps/>
      <w:sz w:val="24"/>
    </w:rPr>
  </w:style>
  <w:style w:type="paragraph" w:styleId="Heading4">
    <w:name w:val="heading 4"/>
    <w:basedOn w:val="Normal"/>
    <w:next w:val="Normal"/>
    <w:link w:val="Heading4Char"/>
    <w:qFormat/>
    <w:rsid w:val="000A369A"/>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9A"/>
    <w:rPr>
      <w:rFonts w:ascii="Arial" w:eastAsia="Times New Roman" w:hAnsi="Arial" w:cs="Arial"/>
      <w:b/>
      <w:caps/>
      <w:kern w:val="28"/>
    </w:rPr>
  </w:style>
  <w:style w:type="character" w:customStyle="1" w:styleId="Heading2Char">
    <w:name w:val="Heading 2 Char"/>
    <w:basedOn w:val="DefaultParagraphFont"/>
    <w:link w:val="Heading2"/>
    <w:rsid w:val="000A369A"/>
    <w:rPr>
      <w:rFonts w:ascii="Arial" w:eastAsia="Times New Roman" w:hAnsi="Arial" w:cs="Times New Roman"/>
      <w:b/>
      <w:caps/>
      <w:szCs w:val="20"/>
    </w:rPr>
  </w:style>
  <w:style w:type="character" w:customStyle="1" w:styleId="Heading3Char">
    <w:name w:val="Heading 3 Char"/>
    <w:basedOn w:val="DefaultParagraphFont"/>
    <w:link w:val="Heading3"/>
    <w:rsid w:val="000A369A"/>
    <w:rPr>
      <w:rFonts w:ascii="Arial" w:eastAsia="Times New Roman" w:hAnsi="Arial" w:cs="Times New Roman"/>
      <w:caps/>
      <w:sz w:val="24"/>
      <w:szCs w:val="20"/>
    </w:rPr>
  </w:style>
  <w:style w:type="character" w:customStyle="1" w:styleId="Heading4Char">
    <w:name w:val="Heading 4 Char"/>
    <w:basedOn w:val="DefaultParagraphFont"/>
    <w:link w:val="Heading4"/>
    <w:rsid w:val="000A369A"/>
    <w:rPr>
      <w:rFonts w:ascii="Arial" w:eastAsia="Times New Roman" w:hAnsi="Arial" w:cs="Times New Roman"/>
      <w:b/>
      <w:szCs w:val="20"/>
    </w:rPr>
  </w:style>
  <w:style w:type="paragraph" w:styleId="Footer">
    <w:name w:val="footer"/>
    <w:basedOn w:val="Normal"/>
    <w:link w:val="FooterChar"/>
    <w:semiHidden/>
    <w:rsid w:val="000A369A"/>
    <w:pPr>
      <w:tabs>
        <w:tab w:val="center" w:pos="4320"/>
        <w:tab w:val="right" w:pos="8640"/>
      </w:tabs>
    </w:pPr>
  </w:style>
  <w:style w:type="character" w:customStyle="1" w:styleId="FooterChar">
    <w:name w:val="Footer Char"/>
    <w:basedOn w:val="DefaultParagraphFont"/>
    <w:link w:val="Footer"/>
    <w:semiHidden/>
    <w:rsid w:val="000A369A"/>
    <w:rPr>
      <w:rFonts w:ascii="Arial" w:eastAsia="Times New Roman" w:hAnsi="Arial" w:cs="Times New Roman"/>
      <w:szCs w:val="20"/>
    </w:rPr>
  </w:style>
  <w:style w:type="paragraph" w:styleId="Header">
    <w:name w:val="header"/>
    <w:basedOn w:val="Normal"/>
    <w:link w:val="HeaderChar"/>
    <w:semiHidden/>
    <w:rsid w:val="000A369A"/>
    <w:pPr>
      <w:tabs>
        <w:tab w:val="center" w:pos="4320"/>
        <w:tab w:val="right" w:pos="8640"/>
      </w:tabs>
    </w:pPr>
  </w:style>
  <w:style w:type="character" w:customStyle="1" w:styleId="HeaderChar">
    <w:name w:val="Header Char"/>
    <w:basedOn w:val="DefaultParagraphFont"/>
    <w:link w:val="Header"/>
    <w:semiHidden/>
    <w:rsid w:val="000A369A"/>
    <w:rPr>
      <w:rFonts w:ascii="Arial" w:eastAsia="Times New Roman" w:hAnsi="Arial" w:cs="Times New Roman"/>
      <w:szCs w:val="20"/>
    </w:rPr>
  </w:style>
  <w:style w:type="paragraph" w:styleId="TOC1">
    <w:name w:val="toc 1"/>
    <w:basedOn w:val="Normal"/>
    <w:next w:val="Normal"/>
    <w:semiHidden/>
    <w:rsid w:val="000A369A"/>
    <w:pPr>
      <w:tabs>
        <w:tab w:val="right" w:leader="dot" w:pos="9360"/>
      </w:tabs>
      <w:spacing w:after="240"/>
    </w:pPr>
    <w:rPr>
      <w:caps/>
    </w:rPr>
  </w:style>
  <w:style w:type="paragraph" w:styleId="TOC2">
    <w:name w:val="toc 2"/>
    <w:basedOn w:val="Normal"/>
    <w:next w:val="Normal"/>
    <w:semiHidden/>
    <w:rsid w:val="000A369A"/>
    <w:pPr>
      <w:tabs>
        <w:tab w:val="right" w:leader="dot" w:pos="9360"/>
      </w:tabs>
      <w:spacing w:after="240"/>
    </w:pPr>
    <w:rPr>
      <w:caps/>
    </w:rPr>
  </w:style>
  <w:style w:type="paragraph" w:styleId="BalloonText">
    <w:name w:val="Balloon Text"/>
    <w:basedOn w:val="Normal"/>
    <w:link w:val="BalloonTextChar"/>
    <w:uiPriority w:val="99"/>
    <w:semiHidden/>
    <w:unhideWhenUsed/>
    <w:rsid w:val="008F31CF"/>
    <w:rPr>
      <w:rFonts w:ascii="Tahoma" w:hAnsi="Tahoma" w:cs="Tahoma"/>
      <w:sz w:val="16"/>
      <w:szCs w:val="16"/>
    </w:rPr>
  </w:style>
  <w:style w:type="character" w:customStyle="1" w:styleId="BalloonTextChar">
    <w:name w:val="Balloon Text Char"/>
    <w:basedOn w:val="DefaultParagraphFont"/>
    <w:link w:val="BalloonText"/>
    <w:uiPriority w:val="99"/>
    <w:semiHidden/>
    <w:rsid w:val="008F31C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7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39</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State of Illinois</Company>
  <LinksUpToDate>false</LinksUpToDate>
  <CharactersWithSpaces>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REMOVE AND REPLACE ANCHOR BOLTS</dc:title>
  <dc:subject>E 01/01/14  R 07/01/15</dc:subject>
  <dc:creator>pociechal</dc:creator>
  <cp:keywords>Traffic</cp:keywords>
  <dc:description/>
  <cp:lastModifiedBy>Pociecha, Lukasz</cp:lastModifiedBy>
  <cp:revision>13</cp:revision>
  <cp:lastPrinted>2014-03-21T15:42:00Z</cp:lastPrinted>
  <dcterms:created xsi:type="dcterms:W3CDTF">2014-03-21T15:42:00Z</dcterms:created>
  <dcterms:modified xsi:type="dcterms:W3CDTF">2015-06-23T13:08:00Z</dcterms:modified>
</cp:coreProperties>
</file>